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69" w:rsidRDefault="004E7069" w:rsidP="004E7069">
      <w:pPr>
        <w:pStyle w:val="NormalWeb"/>
        <w:jc w:val="center"/>
      </w:pPr>
      <w:r>
        <w:rPr>
          <w:rStyle w:val="Textoennegrita"/>
          <w:sz w:val="28"/>
          <w:szCs w:val="28"/>
        </w:rPr>
        <w:t>Historia de la Tecnología</w:t>
      </w:r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La Prehistoria. </w:t>
      </w:r>
    </w:p>
    <w:p w:rsidR="004E7069" w:rsidRDefault="004E7069" w:rsidP="004E7069">
      <w:pPr>
        <w:pStyle w:val="NormalWeb"/>
      </w:pPr>
      <w:r>
        <w:rPr>
          <w:sz w:val="28"/>
          <w:szCs w:val="28"/>
        </w:rPr>
        <w:t>Los primeros hombres prehistóricos eran nómadas que se dedicaban a la caza y a la recolección de frutos. Sus avances tecnológicos estaban orientados a su supervivencia. Los seres humanos pasaron de ser nómadas a sedentarios desarrollando las primeras técnicas agrícolas.</w:t>
      </w:r>
    </w:p>
    <w:p w:rsidR="004E7069" w:rsidRDefault="004E7069" w:rsidP="004E7069">
      <w:pPr>
        <w:pStyle w:val="NormalWeb"/>
      </w:pPr>
      <w:r>
        <w:rPr>
          <w:sz w:val="28"/>
          <w:szCs w:val="28"/>
        </w:rPr>
        <w:t>Descubrimiento clave: </w:t>
      </w:r>
      <w:hyperlink r:id="rId4" w:history="1">
        <w:r>
          <w:rPr>
            <w:rStyle w:val="Hipervnculo"/>
            <w:color w:val="000000"/>
            <w:sz w:val="28"/>
            <w:szCs w:val="28"/>
          </w:rPr>
          <w:t>La agricultura</w:t>
        </w:r>
      </w:hyperlink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La Edad Antigua</w:t>
      </w:r>
    </w:p>
    <w:p w:rsidR="004E7069" w:rsidRDefault="004E7069" w:rsidP="004E7069">
      <w:pPr>
        <w:pStyle w:val="NormalWeb"/>
      </w:pPr>
      <w:r>
        <w:rPr>
          <w:sz w:val="28"/>
          <w:szCs w:val="28"/>
        </w:rPr>
        <w:t>En </w:t>
      </w:r>
      <w:r>
        <w:rPr>
          <w:color w:val="000000"/>
          <w:sz w:val="28"/>
          <w:szCs w:val="28"/>
        </w:rPr>
        <w:t>Mesopotamia, los sumerios inventaron la escritura y en Egipto, </w:t>
      </w:r>
      <w:proofErr w:type="spellStart"/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"http://recursostic.educacion.es/secundaria/edad/4esotecnologia/quincena1/4q1_contenidos_2b.htm"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ipervnculo"/>
          <w:color w:val="000000"/>
          <w:sz w:val="28"/>
          <w:szCs w:val="28"/>
        </w:rPr>
        <w:t>Imhotep</w:t>
      </w:r>
      <w:proofErr w:type="spellEnd"/>
      <w:r>
        <w:rPr>
          <w:rStyle w:val="Hipervnculo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introduce la piedra natural en las construcciones. 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Descubrimiento clave: la invención de la escritura</w:t>
      </w:r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La Edad Media  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En esta época aparecen muchos inventos. Tres destacan sobre las demás: el papel, </w:t>
      </w:r>
      <w:hyperlink r:id="rId5" w:history="1">
        <w:r>
          <w:rPr>
            <w:rStyle w:val="Hipervnculo"/>
            <w:color w:val="000000"/>
            <w:sz w:val="28"/>
            <w:szCs w:val="28"/>
          </w:rPr>
          <w:t>la imprenta</w:t>
        </w:r>
      </w:hyperlink>
      <w:r>
        <w:rPr>
          <w:color w:val="000000"/>
          <w:sz w:val="28"/>
          <w:szCs w:val="28"/>
        </w:rPr>
        <w:t> y la pólvora.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Descubrimiento clave:</w:t>
      </w:r>
      <w:hyperlink r:id="rId6" w:history="1">
        <w:r>
          <w:rPr>
            <w:rStyle w:val="Hipervnculo"/>
            <w:color w:val="000000"/>
            <w:sz w:val="28"/>
            <w:szCs w:val="28"/>
          </w:rPr>
          <w:t> La </w:t>
        </w:r>
        <w:proofErr w:type="spellStart"/>
      </w:hyperlink>
      <w:r>
        <w:rPr>
          <w:color w:val="000000"/>
          <w:sz w:val="28"/>
          <w:szCs w:val="28"/>
        </w:rPr>
        <w:t>polvora</w:t>
      </w:r>
      <w:proofErr w:type="spellEnd"/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La Edad Moderna</w:t>
      </w:r>
    </w:p>
    <w:p w:rsidR="004E7069" w:rsidRDefault="004E7069" w:rsidP="004E7069">
      <w:pPr>
        <w:pStyle w:val="NormalWeb"/>
      </w:pPr>
      <w:r>
        <w:rPr>
          <w:sz w:val="28"/>
          <w:szCs w:val="28"/>
        </w:rPr>
        <w:t xml:space="preserve">En este periodo destacan los grandes descubrimientos geográficos como el descubrimiento de América. Esta actividad condujo a la necesidad de buscar nuevas tierras donde conseguir las materias primas, necesarias para fabricar los productos. Tres innovaciones tecnológicas destacan: la brújula, la cartografía y las armas de fuego. 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Descubrimiento clave: </w:t>
      </w:r>
      <w:hyperlink r:id="rId7" w:history="1">
        <w:r>
          <w:rPr>
            <w:rStyle w:val="Hipervnculo"/>
            <w:color w:val="000000"/>
            <w:sz w:val="28"/>
            <w:szCs w:val="28"/>
          </w:rPr>
          <w:t>El galeón</w:t>
        </w:r>
      </w:hyperlink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La Revolución Industrial </w:t>
      </w:r>
    </w:p>
    <w:p w:rsidR="004E7069" w:rsidRDefault="004E7069" w:rsidP="004E7069">
      <w:pPr>
        <w:pStyle w:val="NormalWeb"/>
      </w:pPr>
      <w:r>
        <w:rPr>
          <w:sz w:val="28"/>
          <w:szCs w:val="28"/>
        </w:rPr>
        <w:t>La primera revolución industrial nace en Inglaterra con el invento de la</w:t>
      </w:r>
      <w:r>
        <w:rPr>
          <w:color w:val="000000"/>
          <w:sz w:val="28"/>
          <w:szCs w:val="28"/>
        </w:rPr>
        <w:t> </w:t>
      </w:r>
      <w:hyperlink r:id="rId8" w:history="1">
        <w:r>
          <w:rPr>
            <w:rStyle w:val="Hipervnculo"/>
            <w:color w:val="000000"/>
            <w:sz w:val="28"/>
            <w:szCs w:val="28"/>
          </w:rPr>
          <w:t>máquina de vapor</w:t>
        </w:r>
      </w:hyperlink>
      <w:r>
        <w:rPr>
          <w:color w:val="000000"/>
          <w:sz w:val="28"/>
          <w:szCs w:val="28"/>
        </w:rPr>
        <w:t>. Por primera vez, la Humanidad podía realizar tareas agrícolas o industriales sin el esfuerzo de las personas o animales. </w:t>
      </w:r>
      <w:r>
        <w:rPr>
          <w:sz w:val="28"/>
          <w:szCs w:val="28"/>
        </w:rPr>
        <w:t xml:space="preserve">En esta época se crean muchos inventos e innovaciones tecnológicas como el teléfono, </w:t>
      </w:r>
      <w:r>
        <w:rPr>
          <w:sz w:val="28"/>
          <w:szCs w:val="28"/>
        </w:rPr>
        <w:lastRenderedPageBreak/>
        <w:t>la bombilla, la siderurgia, el pararrayos, el telégrafo, la máquina de coser y los vehículos a motor.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Descubrimiento: </w:t>
      </w:r>
      <w:hyperlink r:id="rId9" w:history="1">
        <w:r>
          <w:rPr>
            <w:rStyle w:val="Hipervnculo"/>
            <w:color w:val="000000"/>
            <w:sz w:val="28"/>
            <w:szCs w:val="28"/>
          </w:rPr>
          <w:t>La máquina de vapor</w:t>
        </w:r>
      </w:hyperlink>
    </w:p>
    <w:p w:rsidR="004E7069" w:rsidRDefault="004E7069" w:rsidP="004E7069">
      <w:pPr>
        <w:pStyle w:val="NormalWeb"/>
      </w:pPr>
      <w:r>
        <w:rPr>
          <w:rStyle w:val="Textoennegrita"/>
          <w:sz w:val="28"/>
          <w:szCs w:val="28"/>
        </w:rPr>
        <w:t>El siglo XX y XXI hasta hoy.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 xml:space="preserve">Se produce un desarrollo tecnológico extraordinario. Se desarrollan los primeros aviones, la electricidad, la electrónica, la tecnología nuclear, la medicina, la tecnología espacial, las redes de comunicación telefónicas fijas y móviles, aparece el Internet y el correo electrónico. Aparecen muchos inventos e innovaciones tecnológicas: la radio, la televisión, el teléfono </w:t>
      </w:r>
      <w:proofErr w:type="gramStart"/>
      <w:r>
        <w:rPr>
          <w:color w:val="000000"/>
          <w:sz w:val="28"/>
          <w:szCs w:val="28"/>
        </w:rPr>
        <w:t>móvil,  las</w:t>
      </w:r>
      <w:proofErr w:type="gramEnd"/>
      <w:r>
        <w:rPr>
          <w:color w:val="000000"/>
          <w:sz w:val="28"/>
          <w:szCs w:val="28"/>
        </w:rPr>
        <w:t xml:space="preserve"> centrales nucleares, los robots, los </w:t>
      </w:r>
      <w:proofErr w:type="spellStart"/>
      <w:r>
        <w:rPr>
          <w:color w:val="000000"/>
          <w:sz w:val="28"/>
          <w:szCs w:val="28"/>
        </w:rPr>
        <w:t>CDs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DVDs</w:t>
      </w:r>
      <w:proofErr w:type="spellEnd"/>
      <w:r>
        <w:rPr>
          <w:color w:val="000000"/>
          <w:sz w:val="28"/>
          <w:szCs w:val="28"/>
        </w:rPr>
        <w:t>, el cine, los microprocesadores, los ordenadores personales, los electro-domésticos, etc. </w:t>
      </w:r>
    </w:p>
    <w:p w:rsidR="004E7069" w:rsidRDefault="004E7069" w:rsidP="004E7069">
      <w:pPr>
        <w:pStyle w:val="NormalWeb"/>
      </w:pPr>
      <w:r>
        <w:rPr>
          <w:color w:val="000000"/>
          <w:sz w:val="28"/>
          <w:szCs w:val="28"/>
        </w:rPr>
        <w:t>Descubrimiento clave: </w:t>
      </w:r>
      <w:hyperlink r:id="rId10" w:history="1">
        <w:r>
          <w:rPr>
            <w:rStyle w:val="Hipervnculo"/>
            <w:color w:val="000000"/>
            <w:sz w:val="28"/>
            <w:szCs w:val="28"/>
          </w:rPr>
          <w:t>El PC, el Internet</w:t>
        </w:r>
      </w:hyperlink>
      <w:r>
        <w:rPr>
          <w:color w:val="000000"/>
          <w:sz w:val="28"/>
          <w:szCs w:val="28"/>
        </w:rPr>
        <w:t> y e</w:t>
      </w:r>
      <w:hyperlink r:id="rId11" w:history="1">
        <w:r>
          <w:rPr>
            <w:rStyle w:val="Hipervnculo"/>
            <w:color w:val="000000"/>
            <w:sz w:val="28"/>
            <w:szCs w:val="28"/>
          </w:rPr>
          <w:t>l GPS</w:t>
        </w:r>
      </w:hyperlink>
    </w:p>
    <w:p w:rsidR="00762F65" w:rsidRDefault="004E7069">
      <w:bookmarkStart w:id="0" w:name="_GoBack"/>
      <w:bookmarkEnd w:id="0"/>
    </w:p>
    <w:sectPr w:rsidR="00762F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69"/>
    <w:rsid w:val="004E7069"/>
    <w:rsid w:val="00622049"/>
    <w:rsid w:val="006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7926-E90D-40F3-BA1E-F3380F05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E706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E7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xunta.gal/espazoAbalar/sites/espazoAbalar/files/datos/1464945204/contido/lamaquinadevapor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du.xunta.gal/espazoAbalar/sites/espazoAbalar/files/datos/1464945204/contido/elgaleon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xunta.gal/espazoAbalar/sites/espazoAbalar/files/datos/1464945204/contido/laimprenta.jpg" TargetMode="External"/><Relationship Id="rId11" Type="http://schemas.openxmlformats.org/officeDocument/2006/relationships/hyperlink" Target="https://www.edu.xunta.gal/espazoAbalar/sites/espazoAbalar/files/datos/1464945204/contido/elGPS.jpg" TargetMode="External"/><Relationship Id="rId5" Type="http://schemas.openxmlformats.org/officeDocument/2006/relationships/hyperlink" Target="http://recursostic.educacion.es/secundaria/edad/4esotecnologia/quincena1/4q1_contenidos_2c.htm" TargetMode="External"/><Relationship Id="rId10" Type="http://schemas.openxmlformats.org/officeDocument/2006/relationships/hyperlink" Target="https://www.edu.xunta.gal/espazoAbalar/sites/espazoAbalar/files/datos/1464945204/contido/ordenadoreinternet.jpg" TargetMode="External"/><Relationship Id="rId4" Type="http://schemas.openxmlformats.org/officeDocument/2006/relationships/hyperlink" Target="https://www.edu.xunta.gal/espazoAbalar/sites/espazoAbalar/files/datos/1464945204/contido/la_agricultura.jpg" TargetMode="External"/><Relationship Id="rId9" Type="http://schemas.openxmlformats.org/officeDocument/2006/relationships/hyperlink" Target="https://www.edu.xunta.gal/espazoAbalar/sites/espazoAbalar/files/datos/1464945204/contido/lamaquinadevapo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J.MAÑANA</dc:creator>
  <cp:keywords/>
  <dc:description/>
  <cp:lastModifiedBy>DOCENTE J.MAÑANA</cp:lastModifiedBy>
  <cp:revision>1</cp:revision>
  <dcterms:created xsi:type="dcterms:W3CDTF">2023-03-01T16:29:00Z</dcterms:created>
  <dcterms:modified xsi:type="dcterms:W3CDTF">2023-03-01T16:29:00Z</dcterms:modified>
</cp:coreProperties>
</file>